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B3" w:rsidRDefault="00EB5F8E" w:rsidP="003B7E66">
      <w:pPr>
        <w:tabs>
          <w:tab w:val="left" w:pos="567"/>
        </w:tabs>
        <w:ind w:left="567"/>
        <w:rPr>
          <w:rFonts w:ascii="Arial" w:eastAsia="Times New Roman" w:hAnsi="Arial" w:cs="Arial"/>
          <w:b/>
          <w:bCs/>
        </w:rPr>
      </w:pPr>
      <w:r>
        <w:rPr>
          <w:noProof/>
          <w:color w:val="0000FF"/>
          <w:lang w:eastAsia="nl-NL"/>
        </w:rPr>
        <w:drawing>
          <wp:inline distT="0" distB="0" distL="0" distR="0" wp14:anchorId="2A9E7938" wp14:editId="01AD396A">
            <wp:extent cx="2562225" cy="685800"/>
            <wp:effectExtent l="0" t="0" r="9525" b="0"/>
            <wp:docPr id="2" name="irc_mi" descr="http://elearning.pbacademie.nl/theme/image.php/parnassia/theme/1445350685/logofront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earning.pbacademie.nl/theme/image.php/parnassia/theme/1445350685/logofront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rsidR="00EB5F8E" w:rsidRPr="00AC54B3" w:rsidRDefault="00EB5F8E" w:rsidP="003B7E66">
      <w:pPr>
        <w:tabs>
          <w:tab w:val="left" w:pos="567"/>
        </w:tabs>
        <w:ind w:left="567"/>
        <w:rPr>
          <w:rFonts w:ascii="Arial" w:eastAsia="Times New Roman" w:hAnsi="Arial" w:cs="Arial"/>
          <w:b/>
          <w:bCs/>
        </w:rPr>
      </w:pPr>
    </w:p>
    <w:p w:rsidR="00EB5F8E" w:rsidRDefault="00082F22" w:rsidP="003B7E66">
      <w:pPr>
        <w:tabs>
          <w:tab w:val="left" w:pos="567"/>
        </w:tabs>
        <w:ind w:left="567"/>
        <w:rPr>
          <w:rFonts w:ascii="Arial" w:eastAsia="Times New Roman" w:hAnsi="Arial" w:cs="Arial"/>
          <w:b/>
          <w:bCs/>
        </w:rPr>
      </w:pPr>
      <w:r>
        <w:rPr>
          <w:rFonts w:ascii="Arial" w:eastAsia="Times New Roman" w:hAnsi="Arial" w:cs="Arial"/>
          <w:b/>
          <w:bCs/>
        </w:rPr>
        <w:t>Najaar</w:t>
      </w:r>
      <w:r w:rsidR="00EB5F8E">
        <w:rPr>
          <w:rFonts w:ascii="Arial" w:eastAsia="Times New Roman" w:hAnsi="Arial" w:cs="Arial"/>
          <w:b/>
          <w:bCs/>
        </w:rPr>
        <w:t xml:space="preserve"> 2016. </w:t>
      </w:r>
    </w:p>
    <w:p w:rsidR="003B7E66" w:rsidRPr="00AC54B3" w:rsidRDefault="003B7E66" w:rsidP="003B7E66">
      <w:pPr>
        <w:tabs>
          <w:tab w:val="left" w:pos="567"/>
        </w:tabs>
        <w:ind w:left="567"/>
        <w:rPr>
          <w:rFonts w:ascii="Arial" w:eastAsia="Times New Roman" w:hAnsi="Arial" w:cs="Arial"/>
          <w:b/>
          <w:bCs/>
        </w:rPr>
      </w:pPr>
      <w:r w:rsidRPr="00AC54B3">
        <w:rPr>
          <w:rFonts w:ascii="Arial" w:eastAsia="Times New Roman" w:hAnsi="Arial" w:cs="Arial"/>
          <w:b/>
          <w:bCs/>
        </w:rPr>
        <w:t>Training:  </w:t>
      </w:r>
    </w:p>
    <w:p w:rsidR="003B7E66" w:rsidRPr="00AC54B3" w:rsidRDefault="003B7E66" w:rsidP="003B7E66">
      <w:pPr>
        <w:tabs>
          <w:tab w:val="left" w:pos="567"/>
          <w:tab w:val="left" w:pos="993"/>
        </w:tabs>
        <w:ind w:left="567"/>
        <w:rPr>
          <w:rFonts w:ascii="Arial" w:hAnsi="Arial" w:cs="Arial"/>
          <w:u w:val="single"/>
        </w:rPr>
      </w:pPr>
      <w:r w:rsidRPr="00AC54B3">
        <w:rPr>
          <w:rFonts w:ascii="Arial" w:eastAsia="Times New Roman" w:hAnsi="Arial" w:cs="Arial"/>
          <w:b/>
          <w:bCs/>
        </w:rPr>
        <w:t>‘Stemmen horen begrijpelijk maken’.</w:t>
      </w:r>
      <w:r w:rsidRPr="00AC54B3">
        <w:rPr>
          <w:rFonts w:ascii="Arial" w:hAnsi="Arial" w:cs="Arial"/>
          <w:u w:val="single"/>
        </w:rPr>
        <w:t xml:space="preserve"> </w:t>
      </w:r>
    </w:p>
    <w:p w:rsidR="00C00FA4" w:rsidRPr="00AC54B3" w:rsidRDefault="00C00FA4" w:rsidP="00C00FA4">
      <w:pPr>
        <w:tabs>
          <w:tab w:val="left" w:pos="567"/>
        </w:tabs>
        <w:ind w:left="567"/>
        <w:rPr>
          <w:rFonts w:ascii="Arial" w:eastAsia="Times New Roman" w:hAnsi="Arial" w:cs="Arial"/>
        </w:rPr>
      </w:pPr>
    </w:p>
    <w:p w:rsidR="00C00FA4" w:rsidRPr="00AC54B3" w:rsidRDefault="00C00FA4" w:rsidP="00C00FA4">
      <w:pPr>
        <w:tabs>
          <w:tab w:val="left" w:pos="567"/>
        </w:tabs>
        <w:ind w:left="567"/>
        <w:rPr>
          <w:rFonts w:ascii="Arial" w:eastAsia="Times New Roman" w:hAnsi="Arial" w:cs="Arial"/>
        </w:rPr>
      </w:pPr>
      <w:r w:rsidRPr="00AC54B3">
        <w:rPr>
          <w:rFonts w:ascii="Arial" w:eastAsia="Times New Roman" w:hAnsi="Arial" w:cs="Arial"/>
        </w:rPr>
        <w:t xml:space="preserve">De training </w:t>
      </w:r>
      <w:r w:rsidR="00AC54B3" w:rsidRPr="00AC54B3">
        <w:rPr>
          <w:rFonts w:ascii="Arial" w:eastAsia="Times New Roman" w:hAnsi="Arial" w:cs="Arial"/>
        </w:rPr>
        <w:t>is bedoeld voor hulpverleners,</w:t>
      </w:r>
      <w:r w:rsidRPr="00AC54B3">
        <w:rPr>
          <w:rFonts w:ascii="Arial" w:eastAsia="Times New Roman" w:hAnsi="Arial" w:cs="Arial"/>
        </w:rPr>
        <w:t xml:space="preserve"> ervaringsdeskundigen die stemmenhoorders willen helpen bij hun herstelproces. </w:t>
      </w:r>
    </w:p>
    <w:p w:rsidR="003B7E66" w:rsidRPr="00AC54B3" w:rsidRDefault="003B7E66" w:rsidP="003B7E66">
      <w:pPr>
        <w:tabs>
          <w:tab w:val="left" w:pos="567"/>
          <w:tab w:val="left" w:pos="993"/>
        </w:tabs>
        <w:ind w:left="567"/>
        <w:rPr>
          <w:rFonts w:ascii="Arial" w:eastAsia="Times New Roman" w:hAnsi="Arial" w:cs="Arial"/>
          <w:b/>
          <w:bCs/>
        </w:rPr>
      </w:pPr>
    </w:p>
    <w:p w:rsidR="003B7E66" w:rsidRPr="00AC54B3" w:rsidRDefault="003B7E66" w:rsidP="003B7E66">
      <w:pPr>
        <w:tabs>
          <w:tab w:val="left" w:pos="567"/>
          <w:tab w:val="left" w:pos="993"/>
        </w:tabs>
        <w:ind w:left="567"/>
        <w:rPr>
          <w:rFonts w:ascii="Arial" w:eastAsia="Times New Roman" w:hAnsi="Arial" w:cs="Arial"/>
          <w:b/>
          <w:bCs/>
        </w:rPr>
      </w:pPr>
      <w:r w:rsidRPr="00AC54B3">
        <w:rPr>
          <w:rFonts w:ascii="Arial" w:hAnsi="Arial" w:cs="Arial"/>
          <w:noProof/>
          <w:lang w:eastAsia="nl-NL"/>
        </w:rPr>
        <w:drawing>
          <wp:inline distT="0" distB="0" distL="0" distR="0" wp14:anchorId="1F91A989" wp14:editId="3221B2D4">
            <wp:extent cx="1628775" cy="16451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372" t="37807" r="10500" b="8128"/>
                    <a:stretch>
                      <a:fillRect/>
                    </a:stretch>
                  </pic:blipFill>
                  <pic:spPr bwMode="auto">
                    <a:xfrm>
                      <a:off x="0" y="0"/>
                      <a:ext cx="1628775" cy="1645145"/>
                    </a:xfrm>
                    <a:prstGeom prst="rect">
                      <a:avLst/>
                    </a:prstGeom>
                    <a:noFill/>
                    <a:ln>
                      <a:noFill/>
                    </a:ln>
                  </pic:spPr>
                </pic:pic>
              </a:graphicData>
            </a:graphic>
          </wp:inline>
        </w:drawing>
      </w:r>
    </w:p>
    <w:p w:rsidR="003B7E66" w:rsidRPr="00AC54B3" w:rsidRDefault="003B7E66" w:rsidP="003B7E66">
      <w:pPr>
        <w:tabs>
          <w:tab w:val="left" w:pos="567"/>
          <w:tab w:val="left" w:pos="993"/>
        </w:tabs>
        <w:ind w:left="567"/>
        <w:rPr>
          <w:rFonts w:ascii="Arial" w:eastAsia="Times New Roman" w:hAnsi="Arial" w:cs="Arial"/>
          <w:b/>
          <w:bCs/>
        </w:rPr>
        <w:sectPr w:rsidR="003B7E66" w:rsidRPr="00AC54B3" w:rsidSect="003B7E66">
          <w:type w:val="continuous"/>
          <w:pgSz w:w="11906" w:h="16838"/>
          <w:pgMar w:top="1440" w:right="1133" w:bottom="1440" w:left="1134" w:header="708" w:footer="708" w:gutter="0"/>
          <w:cols w:num="2" w:space="708"/>
          <w:docGrid w:linePitch="360"/>
        </w:sectPr>
      </w:pPr>
    </w:p>
    <w:p w:rsidR="003B7E66" w:rsidRPr="00AC54B3" w:rsidRDefault="003B7E66" w:rsidP="003B7E66">
      <w:pPr>
        <w:tabs>
          <w:tab w:val="left" w:pos="567"/>
          <w:tab w:val="left" w:pos="993"/>
        </w:tabs>
        <w:ind w:left="567"/>
        <w:rPr>
          <w:rFonts w:ascii="Arial" w:eastAsia="Times New Roman" w:hAnsi="Arial" w:cs="Arial"/>
          <w:b/>
          <w:bCs/>
        </w:rPr>
      </w:pP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In de praktijk blijkt dat de meeste hulpverleners wel willen weten of cliënten stemmen horen, maar er niet op gericht zijn ermee te werken, niet getraind om met stemmenhoorders over hun stemmen te praten.</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Stemmen horen is voor iedere stemmenhoorder een individuele ervaring en heeft dan ook een persoonlijke betekenis.</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Onderzoek heeft aangetoond, dat deze stemmen duiden op problemen waar de stemmenhoorder mee kan leren omgaan en ook met de problemen die eraan ten grondslag liggen. (Romme, Escher e.a. 2012). Hoewel het wel kan gebeuren, is het doel bij deze benadering niet dat de stemmen verdwijnen.</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Deze Maastrichtse benadering richt zich op mogelijkheden van de stemmenhoorders om met zijn stemmen te leren omgaan. Stemmenhoorders leren weer de baas te worden over hun stemmen. Daarom is het nodig dat professionals getraind worden in een werkwijze die aansluit bij de eigen ervaring.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Tijdens de training zullen ook stemm</w:t>
      </w:r>
      <w:r w:rsidR="00D972DB" w:rsidRPr="00AC54B3">
        <w:rPr>
          <w:rFonts w:ascii="Arial" w:eastAsia="Times New Roman" w:hAnsi="Arial" w:cs="Arial"/>
        </w:rPr>
        <w:t>enhoorders aanwezig zijn met wie</w:t>
      </w:r>
      <w:r w:rsidRPr="00AC54B3">
        <w:rPr>
          <w:rFonts w:ascii="Arial" w:eastAsia="Times New Roman" w:hAnsi="Arial" w:cs="Arial"/>
        </w:rPr>
        <w:t xml:space="preserve"> je kan oefenen met het Maastrichtse interview en samen kan leren onderzoeken, waar de stemmen bij deze stemmenhoorder vandaan komen</w:t>
      </w:r>
      <w:r w:rsidR="00D972DB" w:rsidRPr="00AC54B3">
        <w:rPr>
          <w:rFonts w:ascii="Arial" w:eastAsia="Times New Roman" w:hAnsi="Arial" w:cs="Arial"/>
        </w:rPr>
        <w:t xml:space="preserve"> en wat het nut is van deze stemmen</w:t>
      </w:r>
      <w:r w:rsidRPr="00AC54B3">
        <w:rPr>
          <w:rFonts w:ascii="Arial" w:eastAsia="Times New Roman" w:hAnsi="Arial" w:cs="Arial"/>
        </w:rPr>
        <w:t>. Deze benader</w:t>
      </w:r>
      <w:r w:rsidR="00D972DB" w:rsidRPr="00AC54B3">
        <w:rPr>
          <w:rFonts w:ascii="Arial" w:eastAsia="Times New Roman" w:hAnsi="Arial" w:cs="Arial"/>
        </w:rPr>
        <w:t>ing stimuleert de eigen kracht</w:t>
      </w:r>
      <w:r w:rsidRPr="00AC54B3">
        <w:rPr>
          <w:rFonts w:ascii="Arial" w:eastAsia="Times New Roman" w:hAnsi="Arial" w:cs="Arial"/>
        </w:rPr>
        <w:t xml:space="preserve"> van de stemmenhoorder en sluit aan bij hun herstelproces.</w:t>
      </w:r>
    </w:p>
    <w:p w:rsidR="003B7E66" w:rsidRPr="00AC54B3" w:rsidRDefault="003B7E66" w:rsidP="003B7E66">
      <w:pPr>
        <w:tabs>
          <w:tab w:val="left" w:pos="567"/>
        </w:tabs>
        <w:ind w:left="567"/>
        <w:rPr>
          <w:rFonts w:ascii="Arial" w:hAnsi="Arial" w:cs="Arial"/>
        </w:rPr>
      </w:pPr>
      <w:r w:rsidRPr="00AC54B3">
        <w:rPr>
          <w:rFonts w:ascii="Arial" w:hAnsi="Arial" w:cs="Arial"/>
        </w:rPr>
        <w:t> </w:t>
      </w:r>
    </w:p>
    <w:p w:rsidR="0070393A" w:rsidRPr="00AC54B3" w:rsidRDefault="006F31A2" w:rsidP="0070393A">
      <w:pPr>
        <w:tabs>
          <w:tab w:val="left" w:pos="567"/>
        </w:tabs>
        <w:ind w:left="567"/>
        <w:rPr>
          <w:rFonts w:ascii="Arial" w:eastAsia="Times New Roman" w:hAnsi="Arial" w:cs="Arial"/>
        </w:rPr>
      </w:pPr>
      <w:r w:rsidRPr="00AC54B3">
        <w:rPr>
          <w:rFonts w:ascii="Arial" w:eastAsia="Times New Roman" w:hAnsi="Arial" w:cs="Arial"/>
        </w:rPr>
        <w:t>De Parnassia Academie</w:t>
      </w:r>
      <w:r w:rsidR="003B7E66" w:rsidRPr="00AC54B3">
        <w:rPr>
          <w:rFonts w:ascii="Arial" w:eastAsia="Times New Roman" w:hAnsi="Arial" w:cs="Arial"/>
        </w:rPr>
        <w:t xml:space="preserve"> biedt hieromtrent trainingen. Er kunnen maxima</w:t>
      </w:r>
      <w:r w:rsidR="00D972DB" w:rsidRPr="00AC54B3">
        <w:rPr>
          <w:rFonts w:ascii="Arial" w:eastAsia="Times New Roman" w:hAnsi="Arial" w:cs="Arial"/>
        </w:rPr>
        <w:t>al 10 cursisten deel</w:t>
      </w:r>
      <w:r w:rsidR="003B7E66" w:rsidRPr="00AC54B3">
        <w:rPr>
          <w:rFonts w:ascii="Arial" w:eastAsia="Times New Roman" w:hAnsi="Arial" w:cs="Arial"/>
        </w:rPr>
        <w:t xml:space="preserve">nemen.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 xml:space="preserve">De deelnemers krijgen voor beide trainingen het overige lesmateriaal digitaal aangeleverd.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 xml:space="preserve">Voor beide trainingen wordt </w:t>
      </w:r>
      <w:r w:rsidR="00D972DB" w:rsidRPr="00AC54B3">
        <w:rPr>
          <w:rFonts w:ascii="Arial" w:eastAsia="Times New Roman" w:hAnsi="Arial" w:cs="Arial"/>
        </w:rPr>
        <w:t xml:space="preserve">enige </w:t>
      </w:r>
      <w:r w:rsidRPr="00AC54B3">
        <w:rPr>
          <w:rFonts w:ascii="Arial" w:eastAsia="Times New Roman" w:hAnsi="Arial" w:cs="Arial"/>
        </w:rPr>
        <w:t>voorbereidingstijd en huiswerk verwacht.</w:t>
      </w:r>
    </w:p>
    <w:p w:rsidR="00EB5F8E" w:rsidRDefault="00EB5F8E" w:rsidP="003B7E66">
      <w:pPr>
        <w:tabs>
          <w:tab w:val="left" w:pos="567"/>
        </w:tabs>
        <w:ind w:left="567"/>
        <w:rPr>
          <w:rFonts w:ascii="Arial" w:hAnsi="Arial" w:cs="Arial"/>
        </w:rPr>
      </w:pPr>
    </w:p>
    <w:p w:rsidR="00082F22" w:rsidRDefault="00082F22" w:rsidP="003B7E66">
      <w:pPr>
        <w:tabs>
          <w:tab w:val="left" w:pos="567"/>
        </w:tabs>
        <w:ind w:left="567"/>
        <w:rPr>
          <w:rFonts w:ascii="Arial" w:hAnsi="Arial" w:cs="Arial"/>
        </w:rPr>
      </w:pPr>
      <w:r>
        <w:rPr>
          <w:rFonts w:ascii="Arial" w:hAnsi="Arial" w:cs="Arial"/>
        </w:rPr>
        <w:t>In het najaar wordt de training 2 maal gegeven, in de Rijnmond en in Castricum</w:t>
      </w:r>
    </w:p>
    <w:p w:rsidR="0084348E" w:rsidRDefault="0084348E" w:rsidP="0084348E">
      <w:pPr>
        <w:tabs>
          <w:tab w:val="left" w:pos="13041"/>
        </w:tabs>
        <w:ind w:left="567"/>
        <w:jc w:val="center"/>
        <w:rPr>
          <w:rFonts w:ascii="Arial" w:eastAsia="Times New Roman" w:hAnsi="Arial" w:cs="Arial"/>
          <w:b/>
          <w:sz w:val="20"/>
          <w:szCs w:val="20"/>
          <w:lang w:eastAsia="nl-NL"/>
        </w:rPr>
      </w:pPr>
      <w:r>
        <w:rPr>
          <w:noProof/>
          <w:lang w:eastAsia="nl-NL"/>
        </w:rPr>
        <w:drawing>
          <wp:inline distT="0" distB="0" distL="0" distR="0">
            <wp:extent cx="3812912" cy="2600325"/>
            <wp:effectExtent l="0" t="0" r="0" b="0"/>
            <wp:docPr id="3" name="Afbeelding 3" descr="C:\Users\08024016\AppData\Local\Microsoft\Windows\Temporary Internet Files\Content.Outlook\ZLR8N0C0\2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08024016\AppData\Local\Microsoft\Windows\Temporary Internet Files\Content.Outlook\ZLR8N0C0\2 k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b="11719"/>
                    <a:stretch>
                      <a:fillRect/>
                    </a:stretch>
                  </pic:blipFill>
                  <pic:spPr bwMode="auto">
                    <a:xfrm>
                      <a:off x="0" y="0"/>
                      <a:ext cx="3824045" cy="2607918"/>
                    </a:xfrm>
                    <a:prstGeom prst="rect">
                      <a:avLst/>
                    </a:prstGeom>
                    <a:noFill/>
                    <a:ln>
                      <a:noFill/>
                    </a:ln>
                  </pic:spPr>
                </pic:pic>
              </a:graphicData>
            </a:graphic>
          </wp:inline>
        </w:drawing>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b/>
          <w:bCs/>
        </w:rPr>
        <w:lastRenderedPageBreak/>
        <w:t>De 1</w:t>
      </w:r>
      <w:r w:rsidRPr="00AC54B3">
        <w:rPr>
          <w:rFonts w:ascii="Arial" w:eastAsia="Times New Roman" w:hAnsi="Arial" w:cs="Arial"/>
          <w:b/>
          <w:bCs/>
          <w:vertAlign w:val="superscript"/>
        </w:rPr>
        <w:t>e</w:t>
      </w:r>
      <w:r w:rsidRPr="00AC54B3">
        <w:rPr>
          <w:rFonts w:ascii="Arial" w:eastAsia="Times New Roman" w:hAnsi="Arial" w:cs="Arial"/>
          <w:b/>
          <w:bCs/>
        </w:rPr>
        <w:t> training</w:t>
      </w:r>
      <w:r w:rsidRPr="00AC54B3">
        <w:rPr>
          <w:rFonts w:ascii="Arial" w:eastAsia="Times New Roman" w:hAnsi="Arial" w:cs="Arial"/>
        </w:rPr>
        <w:t> betreft het leren afnemen in interpreteren van het Maastrichts interview.</w:t>
      </w:r>
    </w:p>
    <w:p w:rsidR="003B7E66" w:rsidRPr="00AC54B3" w:rsidRDefault="0070393A" w:rsidP="003B7E66">
      <w:pPr>
        <w:tabs>
          <w:tab w:val="left" w:pos="567"/>
        </w:tabs>
        <w:ind w:left="567"/>
        <w:rPr>
          <w:rFonts w:ascii="Arial" w:eastAsia="Times New Roman" w:hAnsi="Arial" w:cs="Arial"/>
        </w:rPr>
      </w:pPr>
      <w:r w:rsidRPr="00AC54B3">
        <w:rPr>
          <w:rFonts w:ascii="Arial" w:eastAsia="Times New Roman" w:hAnsi="Arial" w:cs="Arial"/>
        </w:rPr>
        <w:t>Het betreft 4 dagdelen. Trainers</w:t>
      </w:r>
      <w:r w:rsidR="003B7E66" w:rsidRPr="00AC54B3">
        <w:rPr>
          <w:rFonts w:ascii="Arial" w:eastAsia="Times New Roman" w:hAnsi="Arial" w:cs="Arial"/>
        </w:rPr>
        <w:t xml:space="preserve"> </w:t>
      </w:r>
      <w:r w:rsidR="006F31A2" w:rsidRPr="00AC54B3">
        <w:rPr>
          <w:rFonts w:ascii="Arial" w:eastAsia="Times New Roman" w:hAnsi="Arial" w:cs="Arial"/>
        </w:rPr>
        <w:t>Peter Oud en Eva Grammer</w:t>
      </w:r>
      <w:r w:rsidRPr="00AC54B3">
        <w:rPr>
          <w:rFonts w:ascii="Arial" w:eastAsia="Times New Roman" w:hAnsi="Arial" w:cs="Arial"/>
        </w:rPr>
        <w:t>.</w:t>
      </w:r>
    </w:p>
    <w:p w:rsidR="003B7E66" w:rsidRPr="00AC54B3" w:rsidRDefault="003B7E66" w:rsidP="003B7E66">
      <w:pPr>
        <w:tabs>
          <w:tab w:val="left" w:pos="567"/>
        </w:tabs>
        <w:ind w:left="567"/>
        <w:rPr>
          <w:rFonts w:ascii="Arial" w:hAnsi="Arial" w:cs="Arial"/>
        </w:rPr>
      </w:pPr>
      <w:r w:rsidRPr="00AC54B3">
        <w:rPr>
          <w:rFonts w:ascii="Arial" w:hAnsi="Arial" w:cs="Arial"/>
        </w:rPr>
        <w:t>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1</w:t>
      </w:r>
      <w:r w:rsidRPr="00AC54B3">
        <w:rPr>
          <w:rFonts w:ascii="Arial" w:eastAsia="Times New Roman" w:hAnsi="Arial" w:cs="Arial"/>
          <w:vertAlign w:val="superscript"/>
        </w:rPr>
        <w:t>ste</w:t>
      </w:r>
      <w:r w:rsidR="00082F22">
        <w:rPr>
          <w:rFonts w:ascii="Arial" w:eastAsia="Times New Roman" w:hAnsi="Arial" w:cs="Arial"/>
        </w:rPr>
        <w:t xml:space="preserve"> bijeenkomst:  </w:t>
      </w:r>
      <w:r w:rsidRPr="00AC54B3">
        <w:rPr>
          <w:rFonts w:ascii="Arial" w:eastAsia="Times New Roman" w:hAnsi="Arial" w:cs="Arial"/>
        </w:rPr>
        <w:t>Is gericht op een de andere manier van benaderen m.b.t. het omgaan met stemmen</w:t>
      </w:r>
      <w:r w:rsidR="00D972DB" w:rsidRPr="00AC54B3">
        <w:rPr>
          <w:rFonts w:ascii="Arial" w:eastAsia="Times New Roman" w:hAnsi="Arial" w:cs="Arial"/>
        </w:rPr>
        <w:t xml:space="preserve"> en een herstelgerichte attitude</w:t>
      </w:r>
      <w:r w:rsidRPr="00AC54B3">
        <w:rPr>
          <w:rFonts w:ascii="Arial" w:eastAsia="Times New Roman" w:hAnsi="Arial" w:cs="Arial"/>
        </w:rPr>
        <w:t>.</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2</w:t>
      </w:r>
      <w:r w:rsidRPr="00AC54B3">
        <w:rPr>
          <w:rFonts w:ascii="Arial" w:eastAsia="Times New Roman" w:hAnsi="Arial" w:cs="Arial"/>
          <w:vertAlign w:val="superscript"/>
        </w:rPr>
        <w:t>e</w:t>
      </w:r>
      <w:r w:rsidR="00082F22">
        <w:rPr>
          <w:rFonts w:ascii="Arial" w:eastAsia="Times New Roman" w:hAnsi="Arial" w:cs="Arial"/>
        </w:rPr>
        <w:t> bijeenkomst:</w:t>
      </w:r>
      <w:r w:rsidR="00082F22">
        <w:rPr>
          <w:rFonts w:ascii="Arial" w:eastAsia="Times New Roman" w:hAnsi="Arial" w:cs="Arial"/>
        </w:rPr>
        <w:tab/>
      </w:r>
      <w:r w:rsidRPr="00AC54B3">
        <w:rPr>
          <w:rFonts w:ascii="Arial" w:eastAsia="Times New Roman" w:hAnsi="Arial" w:cs="Arial"/>
        </w:rPr>
        <w:t>Het afnemen van het interview.</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3</w:t>
      </w:r>
      <w:r w:rsidRPr="00AC54B3">
        <w:rPr>
          <w:rFonts w:ascii="Arial" w:eastAsia="Times New Roman" w:hAnsi="Arial" w:cs="Arial"/>
          <w:vertAlign w:val="superscript"/>
        </w:rPr>
        <w:t>e</w:t>
      </w:r>
      <w:r w:rsidR="00082F22">
        <w:rPr>
          <w:rFonts w:ascii="Arial" w:eastAsia="Times New Roman" w:hAnsi="Arial" w:cs="Arial"/>
        </w:rPr>
        <w:t> bijeenkomst:</w:t>
      </w:r>
      <w:r w:rsidR="00082F22">
        <w:rPr>
          <w:rFonts w:ascii="Arial" w:eastAsia="Times New Roman" w:hAnsi="Arial" w:cs="Arial"/>
        </w:rPr>
        <w:tab/>
        <w:t>H</w:t>
      </w:r>
      <w:r w:rsidRPr="00AC54B3">
        <w:rPr>
          <w:rFonts w:ascii="Arial" w:eastAsia="Times New Roman" w:hAnsi="Arial" w:cs="Arial"/>
        </w:rPr>
        <w:t>et maken en het bespreken van het ver</w:t>
      </w:r>
      <w:r w:rsidR="00D972DB" w:rsidRPr="00AC54B3">
        <w:rPr>
          <w:rFonts w:ascii="Arial" w:eastAsia="Times New Roman" w:hAnsi="Arial" w:cs="Arial"/>
        </w:rPr>
        <w:t xml:space="preserve">slag en de rol van facilitator van een stemmenhoordersgroep. </w:t>
      </w:r>
    </w:p>
    <w:p w:rsidR="003B7E66"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rPr>
        <w:t>4</w:t>
      </w:r>
      <w:r w:rsidRPr="00AC54B3">
        <w:rPr>
          <w:rFonts w:ascii="Arial" w:eastAsia="Times New Roman" w:hAnsi="Arial" w:cs="Arial"/>
          <w:vertAlign w:val="superscript"/>
        </w:rPr>
        <w:t>e</w:t>
      </w:r>
      <w:r w:rsidR="00082F22">
        <w:rPr>
          <w:rFonts w:ascii="Arial" w:eastAsia="Times New Roman" w:hAnsi="Arial" w:cs="Arial"/>
        </w:rPr>
        <w:t> bijeenkomst:</w:t>
      </w:r>
      <w:r w:rsidRPr="00AC54B3">
        <w:rPr>
          <w:rFonts w:ascii="Arial" w:eastAsia="Times New Roman" w:hAnsi="Arial" w:cs="Arial"/>
        </w:rPr>
        <w:t xml:space="preserve"> Het maken en </w:t>
      </w:r>
      <w:r w:rsidR="00D972DB" w:rsidRPr="00AC54B3">
        <w:rPr>
          <w:rFonts w:ascii="Arial" w:eastAsia="Times New Roman" w:hAnsi="Arial" w:cs="Arial"/>
        </w:rPr>
        <w:t>het bespreken van het construct, een dynamisc</w:t>
      </w:r>
      <w:r w:rsidR="004A6FC0" w:rsidRPr="00AC54B3">
        <w:rPr>
          <w:rFonts w:ascii="Arial" w:eastAsia="Times New Roman" w:hAnsi="Arial" w:cs="Arial"/>
        </w:rPr>
        <w:t>h psychosociale formulering welke het stemmen horen begrijpelijk maakt.</w:t>
      </w:r>
    </w:p>
    <w:p w:rsidR="00EB5F8E" w:rsidRPr="00AC54B3" w:rsidRDefault="00EB5F8E" w:rsidP="003B7E66">
      <w:pPr>
        <w:tabs>
          <w:tab w:val="left" w:pos="567"/>
        </w:tabs>
        <w:ind w:left="567"/>
        <w:rPr>
          <w:rFonts w:ascii="Arial" w:hAnsi="Arial" w:cs="Arial"/>
        </w:rPr>
      </w:pPr>
    </w:p>
    <w:p w:rsidR="0070393A" w:rsidRPr="00AC54B3" w:rsidRDefault="003B7E66" w:rsidP="003B7E66">
      <w:pPr>
        <w:tabs>
          <w:tab w:val="left" w:pos="567"/>
        </w:tabs>
        <w:ind w:left="567"/>
        <w:rPr>
          <w:rFonts w:ascii="Arial" w:eastAsia="Times New Roman" w:hAnsi="Arial" w:cs="Arial"/>
        </w:rPr>
      </w:pPr>
      <w:r w:rsidRPr="00AC54B3">
        <w:rPr>
          <w:rFonts w:ascii="Arial" w:eastAsia="Times New Roman" w:hAnsi="Arial" w:cs="Arial"/>
          <w:b/>
          <w:bCs/>
        </w:rPr>
        <w:t>Het 2e deel van training</w:t>
      </w:r>
      <w:r w:rsidR="00082F22">
        <w:rPr>
          <w:rFonts w:ascii="Arial" w:eastAsia="Times New Roman" w:hAnsi="Arial" w:cs="Arial"/>
        </w:rPr>
        <w:t>, de 5e b</w:t>
      </w:r>
      <w:r w:rsidR="00082F22" w:rsidRPr="00AC54B3">
        <w:rPr>
          <w:rFonts w:ascii="Arial" w:eastAsia="Times New Roman" w:hAnsi="Arial" w:cs="Arial"/>
        </w:rPr>
        <w:t xml:space="preserve">ijeenkomst </w:t>
      </w:r>
      <w:r w:rsidR="004A6FC0" w:rsidRPr="00AC54B3">
        <w:rPr>
          <w:rFonts w:ascii="Arial" w:eastAsia="Times New Roman" w:hAnsi="Arial" w:cs="Arial"/>
        </w:rPr>
        <w:t xml:space="preserve">betreft de Voice </w:t>
      </w:r>
      <w:proofErr w:type="spellStart"/>
      <w:r w:rsidR="00036055">
        <w:rPr>
          <w:rFonts w:ascii="Arial" w:eastAsia="Times New Roman" w:hAnsi="Arial" w:cs="Arial"/>
        </w:rPr>
        <w:t>D</w:t>
      </w:r>
      <w:r w:rsidR="004A6FC0" w:rsidRPr="00AC54B3">
        <w:rPr>
          <w:rFonts w:ascii="Arial" w:eastAsia="Times New Roman" w:hAnsi="Arial" w:cs="Arial"/>
        </w:rPr>
        <w:t>ial</w:t>
      </w:r>
      <w:r w:rsidR="00036055">
        <w:rPr>
          <w:rFonts w:ascii="Arial" w:eastAsia="Times New Roman" w:hAnsi="Arial" w:cs="Arial"/>
        </w:rPr>
        <w:t>o</w:t>
      </w:r>
      <w:r w:rsidR="004A6FC0" w:rsidRPr="00AC54B3">
        <w:rPr>
          <w:rFonts w:ascii="Arial" w:eastAsia="Times New Roman" w:hAnsi="Arial" w:cs="Arial"/>
        </w:rPr>
        <w:t>g</w:t>
      </w:r>
      <w:r w:rsidRPr="00AC54B3">
        <w:rPr>
          <w:rFonts w:ascii="Arial" w:eastAsia="Times New Roman" w:hAnsi="Arial" w:cs="Arial"/>
        </w:rPr>
        <w:t>ue</w:t>
      </w:r>
      <w:proofErr w:type="spellEnd"/>
      <w:r w:rsidRPr="00AC54B3">
        <w:rPr>
          <w:rFonts w:ascii="Arial" w:eastAsia="Times New Roman" w:hAnsi="Arial" w:cs="Arial"/>
        </w:rPr>
        <w:t xml:space="preserve">. </w:t>
      </w:r>
      <w:r w:rsidR="0070393A" w:rsidRPr="00AC54B3">
        <w:rPr>
          <w:rFonts w:ascii="Arial" w:eastAsia="Times New Roman" w:hAnsi="Arial" w:cs="Arial"/>
        </w:rPr>
        <w:t>Trainer:  Dirk Corstens, psychiater. </w:t>
      </w:r>
    </w:p>
    <w:p w:rsidR="003B7E66" w:rsidRPr="00AC54B3" w:rsidRDefault="0070393A" w:rsidP="003B7E66">
      <w:pPr>
        <w:tabs>
          <w:tab w:val="left" w:pos="567"/>
        </w:tabs>
        <w:ind w:left="567"/>
        <w:rPr>
          <w:rFonts w:ascii="Arial" w:eastAsia="Times New Roman" w:hAnsi="Arial" w:cs="Arial"/>
        </w:rPr>
      </w:pPr>
      <w:r w:rsidRPr="00AC54B3">
        <w:rPr>
          <w:rFonts w:ascii="Arial" w:eastAsia="Times New Roman" w:hAnsi="Arial" w:cs="Arial"/>
          <w:bCs/>
        </w:rPr>
        <w:t>Het betreft e</w:t>
      </w:r>
      <w:r w:rsidR="003B7E66" w:rsidRPr="00AC54B3">
        <w:rPr>
          <w:rFonts w:ascii="Arial" w:eastAsia="Times New Roman" w:hAnsi="Arial" w:cs="Arial"/>
        </w:rPr>
        <w:t>en methodiek om als hulpverlener met de stemmen van een stemmenhoorder in gesprek te gaan, antwoorden te krijgen om achter de bedoeling van stemmen te komen.</w:t>
      </w:r>
    </w:p>
    <w:p w:rsidR="003B7E66" w:rsidRPr="003214D7" w:rsidRDefault="003B7E66" w:rsidP="003B7E66">
      <w:pPr>
        <w:tabs>
          <w:tab w:val="left" w:pos="567"/>
        </w:tabs>
        <w:ind w:left="567"/>
        <w:rPr>
          <w:rFonts w:ascii="Arial" w:eastAsia="Times New Roman" w:hAnsi="Arial" w:cs="Arial"/>
        </w:rPr>
      </w:pPr>
      <w:r w:rsidRPr="00AC54B3">
        <w:rPr>
          <w:rFonts w:ascii="Arial" w:eastAsia="Times New Roman" w:hAnsi="Arial" w:cs="Arial"/>
        </w:rPr>
        <w:t xml:space="preserve">Een voorwaarde aan deelname van dit deel, is dat je bekend moet zijn met de Maastrichtse </w:t>
      </w:r>
      <w:r w:rsidRPr="003214D7">
        <w:rPr>
          <w:rFonts w:ascii="Arial" w:eastAsia="Times New Roman" w:hAnsi="Arial" w:cs="Arial"/>
        </w:rPr>
        <w:t>benadering.</w:t>
      </w:r>
    </w:p>
    <w:p w:rsidR="003B7E66" w:rsidRPr="003214D7" w:rsidRDefault="003B7E66" w:rsidP="003B7E66">
      <w:pPr>
        <w:tabs>
          <w:tab w:val="left" w:pos="567"/>
        </w:tabs>
        <w:ind w:left="567"/>
        <w:rPr>
          <w:rFonts w:ascii="Arial" w:hAnsi="Arial" w:cs="Arial"/>
        </w:rPr>
      </w:pPr>
      <w:r w:rsidRPr="003214D7">
        <w:rPr>
          <w:rFonts w:ascii="Arial" w:hAnsi="Arial" w:cs="Arial"/>
        </w:rPr>
        <w:t> </w:t>
      </w:r>
    </w:p>
    <w:p w:rsidR="003214D7" w:rsidRPr="003214D7" w:rsidRDefault="002B7F7D" w:rsidP="003214D7">
      <w:pPr>
        <w:ind w:firstLine="567"/>
        <w:rPr>
          <w:rFonts w:ascii="Arial" w:eastAsia="Times New Roman" w:hAnsi="Arial" w:cs="Arial"/>
          <w:lang w:eastAsia="nl-NL"/>
        </w:rPr>
      </w:pPr>
      <w:r w:rsidRPr="003214D7">
        <w:rPr>
          <w:rFonts w:ascii="Arial" w:hAnsi="Arial" w:cs="Arial"/>
          <w:b/>
        </w:rPr>
        <w:t>Locatie:</w:t>
      </w:r>
      <w:r w:rsidRPr="003214D7">
        <w:rPr>
          <w:rFonts w:ascii="Arial" w:hAnsi="Arial" w:cs="Arial"/>
        </w:rPr>
        <w:t xml:space="preserve"> </w:t>
      </w:r>
      <w:r w:rsidR="003214D7" w:rsidRPr="003214D7">
        <w:rPr>
          <w:rFonts w:ascii="Arial" w:eastAsia="Times New Roman" w:hAnsi="Arial" w:cs="Arial"/>
          <w:lang w:eastAsia="nl-NL"/>
        </w:rPr>
        <w:t>Bavo Europoort, Prins Constantijnweg 48-54, Rotterdam</w:t>
      </w:r>
    </w:p>
    <w:p w:rsidR="002B7F7D" w:rsidRPr="003214D7" w:rsidRDefault="002B7F7D" w:rsidP="002B7F7D">
      <w:pPr>
        <w:tabs>
          <w:tab w:val="left" w:pos="567"/>
        </w:tabs>
        <w:ind w:left="567"/>
        <w:rPr>
          <w:rFonts w:ascii="Arial" w:hAnsi="Arial" w:cs="Arial"/>
        </w:rPr>
      </w:pPr>
      <w:r w:rsidRPr="003214D7">
        <w:rPr>
          <w:rFonts w:ascii="Arial" w:hAnsi="Arial" w:cs="Arial"/>
        </w:rPr>
        <w:tab/>
      </w:r>
      <w:r w:rsidRPr="003214D7">
        <w:rPr>
          <w:rFonts w:ascii="Arial" w:hAnsi="Arial" w:cs="Arial"/>
        </w:rPr>
        <w:tab/>
      </w:r>
    </w:p>
    <w:p w:rsidR="002B7F7D" w:rsidRPr="003214D7" w:rsidRDefault="002B7F7D" w:rsidP="002B7F7D">
      <w:pPr>
        <w:tabs>
          <w:tab w:val="left" w:pos="567"/>
        </w:tabs>
        <w:ind w:left="567"/>
        <w:rPr>
          <w:rFonts w:ascii="Arial" w:hAnsi="Arial" w:cs="Arial"/>
        </w:rPr>
      </w:pPr>
      <w:r w:rsidRPr="003214D7">
        <w:rPr>
          <w:rFonts w:ascii="Arial" w:hAnsi="Arial" w:cs="Arial"/>
          <w:b/>
        </w:rPr>
        <w:t>Data:</w:t>
      </w:r>
      <w:r w:rsidRPr="003214D7">
        <w:rPr>
          <w:rFonts w:ascii="Arial" w:hAnsi="Arial" w:cs="Arial"/>
        </w:rPr>
        <w:t xml:space="preserve"> 19 sept. 2016, 20 sept., 10 okt., 11 okt. van </w:t>
      </w:r>
      <w:r w:rsidR="00413B72">
        <w:rPr>
          <w:rFonts w:ascii="Arial" w:hAnsi="Arial" w:cs="Arial"/>
        </w:rPr>
        <w:t>10</w:t>
      </w:r>
      <w:r w:rsidRPr="003214D7">
        <w:rPr>
          <w:rFonts w:ascii="Arial" w:hAnsi="Arial" w:cs="Arial"/>
        </w:rPr>
        <w:t>.</w:t>
      </w:r>
      <w:r w:rsidR="00413B72">
        <w:rPr>
          <w:rFonts w:ascii="Arial" w:hAnsi="Arial" w:cs="Arial"/>
        </w:rPr>
        <w:t>0</w:t>
      </w:r>
      <w:r w:rsidRPr="003214D7">
        <w:rPr>
          <w:rFonts w:ascii="Arial" w:hAnsi="Arial" w:cs="Arial"/>
        </w:rPr>
        <w:t>0–1</w:t>
      </w:r>
      <w:r w:rsidR="0058414C">
        <w:rPr>
          <w:rFonts w:ascii="Arial" w:hAnsi="Arial" w:cs="Arial"/>
        </w:rPr>
        <w:t>5</w:t>
      </w:r>
      <w:r w:rsidRPr="003214D7">
        <w:rPr>
          <w:rFonts w:ascii="Arial" w:hAnsi="Arial" w:cs="Arial"/>
        </w:rPr>
        <w:t>.</w:t>
      </w:r>
      <w:r w:rsidR="0058414C">
        <w:rPr>
          <w:rFonts w:ascii="Arial" w:hAnsi="Arial" w:cs="Arial"/>
        </w:rPr>
        <w:t>0</w:t>
      </w:r>
      <w:r w:rsidRPr="003214D7">
        <w:rPr>
          <w:rFonts w:ascii="Arial" w:hAnsi="Arial" w:cs="Arial"/>
        </w:rPr>
        <w:t>0 uur.</w:t>
      </w:r>
      <w:bookmarkStart w:id="0" w:name="_GoBack"/>
      <w:bookmarkEnd w:id="0"/>
    </w:p>
    <w:p w:rsidR="002B7F7D" w:rsidRPr="002B7F7D" w:rsidRDefault="002B7F7D" w:rsidP="002B7F7D">
      <w:pPr>
        <w:tabs>
          <w:tab w:val="left" w:pos="567"/>
        </w:tabs>
        <w:ind w:left="567"/>
        <w:rPr>
          <w:rFonts w:ascii="Arial" w:hAnsi="Arial" w:cs="Arial"/>
        </w:rPr>
      </w:pPr>
      <w:r w:rsidRPr="002B7F7D">
        <w:rPr>
          <w:rFonts w:ascii="Arial" w:hAnsi="Arial" w:cs="Arial"/>
        </w:rPr>
        <w:t>En op 11 nov. van 10.00–16.00 uur.</w:t>
      </w:r>
    </w:p>
    <w:p w:rsidR="002B7F7D" w:rsidRPr="002B7F7D" w:rsidRDefault="002B7F7D" w:rsidP="002B7F7D">
      <w:pPr>
        <w:tabs>
          <w:tab w:val="left" w:pos="567"/>
        </w:tabs>
        <w:ind w:left="567"/>
        <w:rPr>
          <w:rFonts w:ascii="Arial" w:hAnsi="Arial" w:cs="Arial"/>
        </w:rPr>
      </w:pPr>
      <w:r w:rsidRPr="002B7F7D">
        <w:rPr>
          <w:rFonts w:ascii="Arial" w:hAnsi="Arial" w:cs="Arial"/>
        </w:rPr>
        <w:tab/>
      </w:r>
    </w:p>
    <w:p w:rsidR="002B7F7D" w:rsidRDefault="002B7F7D" w:rsidP="002B7F7D">
      <w:pPr>
        <w:tabs>
          <w:tab w:val="left" w:pos="567"/>
        </w:tabs>
        <w:ind w:left="567"/>
        <w:rPr>
          <w:rFonts w:ascii="Arial" w:hAnsi="Arial" w:cs="Arial"/>
        </w:rPr>
      </w:pPr>
      <w:r w:rsidRPr="002B7F7D">
        <w:rPr>
          <w:rFonts w:ascii="Arial" w:hAnsi="Arial" w:cs="Arial"/>
          <w:b/>
        </w:rPr>
        <w:t>Locatie:</w:t>
      </w:r>
      <w:r w:rsidRPr="002B7F7D">
        <w:rPr>
          <w:rFonts w:ascii="Arial" w:hAnsi="Arial" w:cs="Arial"/>
        </w:rPr>
        <w:tab/>
        <w:t xml:space="preserve"> </w:t>
      </w:r>
      <w:r w:rsidR="00623E90">
        <w:rPr>
          <w:rFonts w:ascii="Arial" w:hAnsi="Arial" w:cs="Arial"/>
        </w:rPr>
        <w:t xml:space="preserve">Parnassia </w:t>
      </w:r>
      <w:r w:rsidRPr="002B7F7D">
        <w:rPr>
          <w:rFonts w:ascii="Arial" w:hAnsi="Arial" w:cs="Arial"/>
        </w:rPr>
        <w:t>Academie, lescentrum, Oude Parklaan 12</w:t>
      </w:r>
      <w:r w:rsidR="00623E90">
        <w:rPr>
          <w:rFonts w:ascii="Arial" w:hAnsi="Arial" w:cs="Arial"/>
        </w:rPr>
        <w:t>3</w:t>
      </w:r>
      <w:r w:rsidRPr="002B7F7D">
        <w:rPr>
          <w:rFonts w:ascii="Arial" w:hAnsi="Arial" w:cs="Arial"/>
        </w:rPr>
        <w:t>, Castricum.</w:t>
      </w:r>
    </w:p>
    <w:p w:rsidR="00623E90" w:rsidRPr="002B7F7D" w:rsidRDefault="00623E90" w:rsidP="002B7F7D">
      <w:pPr>
        <w:tabs>
          <w:tab w:val="left" w:pos="567"/>
        </w:tabs>
        <w:ind w:left="567"/>
        <w:rPr>
          <w:rFonts w:ascii="Arial" w:hAnsi="Arial" w:cs="Arial"/>
        </w:rPr>
      </w:pPr>
    </w:p>
    <w:p w:rsidR="002B7F7D" w:rsidRPr="002B7F7D" w:rsidRDefault="002B7F7D" w:rsidP="002B7F7D">
      <w:pPr>
        <w:tabs>
          <w:tab w:val="left" w:pos="567"/>
        </w:tabs>
        <w:ind w:left="567"/>
        <w:rPr>
          <w:rFonts w:ascii="Arial" w:hAnsi="Arial" w:cs="Arial"/>
        </w:rPr>
      </w:pPr>
      <w:r w:rsidRPr="002B7F7D">
        <w:rPr>
          <w:rFonts w:ascii="Arial" w:hAnsi="Arial" w:cs="Arial"/>
          <w:b/>
        </w:rPr>
        <w:t>Data:</w:t>
      </w:r>
      <w:r w:rsidRPr="002B7F7D">
        <w:rPr>
          <w:rFonts w:ascii="Arial" w:hAnsi="Arial" w:cs="Arial"/>
        </w:rPr>
        <w:t xml:space="preserve"> 30 sept. 2016, 14 okt., 4 nov. en 18 nov. </w:t>
      </w:r>
      <w:r w:rsidR="00413B72" w:rsidRPr="003214D7">
        <w:rPr>
          <w:rFonts w:ascii="Arial" w:hAnsi="Arial" w:cs="Arial"/>
        </w:rPr>
        <w:t xml:space="preserve">van </w:t>
      </w:r>
      <w:r w:rsidR="00413B72">
        <w:rPr>
          <w:rFonts w:ascii="Arial" w:hAnsi="Arial" w:cs="Arial"/>
        </w:rPr>
        <w:t>10</w:t>
      </w:r>
      <w:r w:rsidR="00413B72" w:rsidRPr="003214D7">
        <w:rPr>
          <w:rFonts w:ascii="Arial" w:hAnsi="Arial" w:cs="Arial"/>
        </w:rPr>
        <w:t>.</w:t>
      </w:r>
      <w:r w:rsidR="00413B72">
        <w:rPr>
          <w:rFonts w:ascii="Arial" w:hAnsi="Arial" w:cs="Arial"/>
        </w:rPr>
        <w:t>0</w:t>
      </w:r>
      <w:r w:rsidR="00413B72" w:rsidRPr="003214D7">
        <w:rPr>
          <w:rFonts w:ascii="Arial" w:hAnsi="Arial" w:cs="Arial"/>
        </w:rPr>
        <w:t>0–</w:t>
      </w:r>
      <w:r w:rsidR="0058414C" w:rsidRPr="0058414C">
        <w:rPr>
          <w:rFonts w:ascii="Arial" w:hAnsi="Arial" w:cs="Arial"/>
        </w:rPr>
        <w:t xml:space="preserve">15.00 </w:t>
      </w:r>
      <w:r w:rsidR="00413B72" w:rsidRPr="003214D7">
        <w:rPr>
          <w:rFonts w:ascii="Arial" w:hAnsi="Arial" w:cs="Arial"/>
        </w:rPr>
        <w:t>uur.</w:t>
      </w:r>
    </w:p>
    <w:p w:rsidR="002B7F7D" w:rsidRPr="00AC54B3" w:rsidRDefault="002B7F7D" w:rsidP="002B7F7D">
      <w:pPr>
        <w:tabs>
          <w:tab w:val="left" w:pos="567"/>
        </w:tabs>
        <w:ind w:left="567"/>
        <w:rPr>
          <w:rFonts w:ascii="Arial" w:hAnsi="Arial" w:cs="Arial"/>
        </w:rPr>
      </w:pPr>
      <w:r w:rsidRPr="002B7F7D">
        <w:rPr>
          <w:rFonts w:ascii="Arial" w:hAnsi="Arial" w:cs="Arial"/>
        </w:rPr>
        <w:t>En op 9 dec. van 10.00-16.00 uur.</w:t>
      </w:r>
    </w:p>
    <w:p w:rsidR="0070393A" w:rsidRPr="00AC54B3" w:rsidRDefault="0070393A" w:rsidP="0070393A">
      <w:pPr>
        <w:tabs>
          <w:tab w:val="left" w:pos="567"/>
        </w:tabs>
        <w:ind w:left="567"/>
        <w:rPr>
          <w:rFonts w:ascii="Arial" w:eastAsia="Times New Roman" w:hAnsi="Arial" w:cs="Arial"/>
        </w:rPr>
      </w:pP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b/>
        </w:rPr>
        <w:t>De kosten:</w:t>
      </w:r>
      <w:r w:rsidRPr="00AC54B3">
        <w:rPr>
          <w:rFonts w:ascii="Arial" w:eastAsia="Times New Roman" w:hAnsi="Arial" w:cs="Arial"/>
        </w:rPr>
        <w:t xml:space="preserve"> </w:t>
      </w: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Voor collegae van de Parnassia Groep, de gehele training €</w:t>
      </w:r>
      <w:r w:rsidR="00EB5F8E">
        <w:rPr>
          <w:rFonts w:ascii="Arial" w:eastAsia="Times New Roman" w:hAnsi="Arial" w:cs="Arial"/>
        </w:rPr>
        <w:t>305</w:t>
      </w:r>
      <w:r w:rsidRPr="00AC54B3">
        <w:rPr>
          <w:rFonts w:ascii="Arial" w:eastAsia="Times New Roman" w:hAnsi="Arial" w:cs="Arial"/>
        </w:rPr>
        <w:t xml:space="preserve">,- pp  </w:t>
      </w: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Voor externe vragen wij €3</w:t>
      </w:r>
      <w:r w:rsidR="00EB5F8E">
        <w:rPr>
          <w:rFonts w:ascii="Arial" w:eastAsia="Times New Roman" w:hAnsi="Arial" w:cs="Arial"/>
        </w:rPr>
        <w:t>6</w:t>
      </w:r>
      <w:r w:rsidR="00530FA1">
        <w:rPr>
          <w:rFonts w:ascii="Arial" w:eastAsia="Times New Roman" w:hAnsi="Arial" w:cs="Arial"/>
        </w:rPr>
        <w:t>8</w:t>
      </w:r>
      <w:r w:rsidRPr="00AC54B3">
        <w:rPr>
          <w:rFonts w:ascii="Arial" w:eastAsia="Times New Roman" w:hAnsi="Arial" w:cs="Arial"/>
        </w:rPr>
        <w:t>,- pp.</w:t>
      </w:r>
      <w:r w:rsidR="00EB3CBE" w:rsidRPr="00EB3CBE">
        <w:rPr>
          <w:rFonts w:ascii="Arial" w:hAnsi="Arial" w:cs="Arial"/>
          <w:sz w:val="20"/>
          <w:szCs w:val="20"/>
        </w:rPr>
        <w:t xml:space="preserve"> </w:t>
      </w: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 xml:space="preserve">Diegene die deelneemt aan het 1e deel van de training, krijgen het boek 'Leven met stemmen'  (van Romme, Escher e.a.) bij aanvang van de training uitgereikt. </w:t>
      </w:r>
    </w:p>
    <w:p w:rsidR="0070393A" w:rsidRPr="00AC54B3" w:rsidRDefault="0070393A" w:rsidP="0070393A">
      <w:pPr>
        <w:tabs>
          <w:tab w:val="left" w:pos="567"/>
        </w:tabs>
        <w:rPr>
          <w:rFonts w:ascii="Arial" w:eastAsia="Times New Roman" w:hAnsi="Arial" w:cs="Arial"/>
        </w:rPr>
      </w:pPr>
    </w:p>
    <w:p w:rsidR="0070393A" w:rsidRPr="00AC54B3" w:rsidRDefault="0070393A" w:rsidP="0070393A">
      <w:pPr>
        <w:tabs>
          <w:tab w:val="left" w:pos="567"/>
        </w:tabs>
        <w:ind w:left="567"/>
        <w:rPr>
          <w:rFonts w:ascii="Arial" w:eastAsia="Times New Roman" w:hAnsi="Arial" w:cs="Arial"/>
        </w:rPr>
      </w:pPr>
      <w:r w:rsidRPr="00AC54B3">
        <w:rPr>
          <w:rFonts w:ascii="Arial" w:eastAsia="Times New Roman" w:hAnsi="Arial" w:cs="Arial"/>
        </w:rPr>
        <w:t>Voor diegene die alleen deelnemen aan het 2e deel, zullen de kosten €7</w:t>
      </w:r>
      <w:r w:rsidR="00EB5F8E">
        <w:rPr>
          <w:rFonts w:ascii="Arial" w:eastAsia="Times New Roman" w:hAnsi="Arial" w:cs="Arial"/>
        </w:rPr>
        <w:t>8</w:t>
      </w:r>
      <w:r w:rsidRPr="00AC54B3">
        <w:rPr>
          <w:rFonts w:ascii="Arial" w:eastAsia="Times New Roman" w:hAnsi="Arial" w:cs="Arial"/>
        </w:rPr>
        <w:t>,- pp bedragen.</w:t>
      </w:r>
    </w:p>
    <w:p w:rsidR="0070393A" w:rsidRDefault="00EB3CBE" w:rsidP="003B7E66">
      <w:pPr>
        <w:tabs>
          <w:tab w:val="left" w:pos="567"/>
        </w:tabs>
        <w:ind w:left="567"/>
        <w:rPr>
          <w:rFonts w:ascii="Arial" w:eastAsia="Times New Roman" w:hAnsi="Arial" w:cs="Arial"/>
        </w:rPr>
      </w:pPr>
      <w:r>
        <w:rPr>
          <w:rFonts w:ascii="Arial" w:eastAsia="Times New Roman" w:hAnsi="Arial" w:cs="Arial"/>
        </w:rPr>
        <w:t>Voor externe vragen wij €85</w:t>
      </w:r>
      <w:r w:rsidRPr="00AC54B3">
        <w:rPr>
          <w:rFonts w:ascii="Arial" w:eastAsia="Times New Roman" w:hAnsi="Arial" w:cs="Arial"/>
        </w:rPr>
        <w:t>,- pp.</w:t>
      </w:r>
    </w:p>
    <w:p w:rsidR="00C00FA4" w:rsidRPr="00AC54B3" w:rsidRDefault="00C00FA4" w:rsidP="003B7E66">
      <w:pPr>
        <w:tabs>
          <w:tab w:val="left" w:pos="567"/>
        </w:tabs>
        <w:ind w:left="567"/>
        <w:rPr>
          <w:rFonts w:ascii="Arial" w:hAnsi="Arial" w:cs="Arial"/>
        </w:rPr>
      </w:pPr>
    </w:p>
    <w:p w:rsidR="00C00FA4" w:rsidRPr="00AC54B3" w:rsidRDefault="00C00FA4" w:rsidP="003B7E66">
      <w:pPr>
        <w:tabs>
          <w:tab w:val="left" w:pos="567"/>
        </w:tabs>
        <w:ind w:left="567"/>
        <w:rPr>
          <w:rFonts w:ascii="Arial" w:hAnsi="Arial" w:cs="Arial"/>
        </w:rPr>
      </w:pPr>
    </w:p>
    <w:p w:rsidR="009A7118" w:rsidRPr="00AC54B3" w:rsidRDefault="009A7118" w:rsidP="003B7E66">
      <w:pPr>
        <w:tabs>
          <w:tab w:val="left" w:pos="567"/>
        </w:tabs>
        <w:ind w:left="567"/>
        <w:rPr>
          <w:rFonts w:ascii="Arial" w:hAnsi="Arial" w:cs="Arial"/>
        </w:rPr>
      </w:pPr>
      <w:r w:rsidRPr="00AC54B3">
        <w:rPr>
          <w:rFonts w:ascii="Arial" w:hAnsi="Arial" w:cs="Arial"/>
        </w:rPr>
        <w:t>Stem af met je leidinggevende en/of team over je deelname en kosten.</w:t>
      </w:r>
    </w:p>
    <w:p w:rsidR="003B7E66" w:rsidRDefault="003B7E66" w:rsidP="003B7E66">
      <w:pPr>
        <w:tabs>
          <w:tab w:val="left" w:pos="567"/>
        </w:tabs>
        <w:ind w:left="567"/>
        <w:rPr>
          <w:rFonts w:ascii="Arial" w:eastAsia="Times New Roman" w:hAnsi="Arial" w:cs="Arial"/>
        </w:rPr>
      </w:pPr>
      <w:r w:rsidRPr="00AC54B3">
        <w:rPr>
          <w:rFonts w:ascii="Arial" w:eastAsia="Times New Roman" w:hAnsi="Arial" w:cs="Arial"/>
        </w:rPr>
        <w:t>Heb je vragen of wil je je aanmelden middels naam contactgegevens te melden bij </w:t>
      </w:r>
      <w:hyperlink r:id="rId9" w:history="1">
        <w:r w:rsidR="00AC54B3" w:rsidRPr="00AC54B3">
          <w:rPr>
            <w:rStyle w:val="Hyperlink"/>
            <w:rFonts w:ascii="Arial" w:eastAsia="Times New Roman" w:hAnsi="Arial" w:cs="Arial"/>
          </w:rPr>
          <w:t>poud@dijkenduin.nl</w:t>
        </w:r>
      </w:hyperlink>
      <w:r w:rsidR="00AC54B3" w:rsidRPr="00AC54B3">
        <w:rPr>
          <w:rFonts w:ascii="Arial" w:eastAsia="Times New Roman" w:hAnsi="Arial" w:cs="Arial"/>
        </w:rPr>
        <w:t xml:space="preserve"> </w:t>
      </w:r>
      <w:r w:rsidR="00D82216">
        <w:rPr>
          <w:rFonts w:ascii="Arial" w:eastAsia="Times New Roman" w:hAnsi="Arial" w:cs="Arial"/>
        </w:rPr>
        <w:t xml:space="preserve">of </w:t>
      </w:r>
      <w:hyperlink r:id="rId10" w:history="1">
        <w:r w:rsidR="00D82216" w:rsidRPr="005466E6">
          <w:rPr>
            <w:rStyle w:val="Hyperlink"/>
            <w:rFonts w:ascii="Arial" w:eastAsia="Times New Roman" w:hAnsi="Arial" w:cs="Arial"/>
          </w:rPr>
          <w:t>W.Reijke@parnassiagroep.nl</w:t>
        </w:r>
      </w:hyperlink>
    </w:p>
    <w:p w:rsidR="00D82216" w:rsidRPr="00AC54B3" w:rsidRDefault="00D82216" w:rsidP="003B7E66">
      <w:pPr>
        <w:tabs>
          <w:tab w:val="left" w:pos="567"/>
        </w:tabs>
        <w:ind w:left="567"/>
        <w:rPr>
          <w:rFonts w:ascii="Arial" w:eastAsia="Times New Roman" w:hAnsi="Arial" w:cs="Arial"/>
        </w:rPr>
      </w:pPr>
    </w:p>
    <w:p w:rsidR="00AC54B3" w:rsidRPr="00AC54B3" w:rsidRDefault="00AC54B3" w:rsidP="003B7E66">
      <w:pPr>
        <w:tabs>
          <w:tab w:val="left" w:pos="567"/>
        </w:tabs>
        <w:ind w:left="567"/>
        <w:rPr>
          <w:rFonts w:ascii="Arial" w:eastAsia="Times New Roman" w:hAnsi="Arial" w:cs="Arial"/>
        </w:rPr>
      </w:pPr>
    </w:p>
    <w:sectPr w:rsidR="00AC54B3" w:rsidRPr="00AC54B3" w:rsidSect="00977AFB">
      <w:type w:val="continuous"/>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C2"/>
    <w:rsid w:val="00036055"/>
    <w:rsid w:val="00082F22"/>
    <w:rsid w:val="0009307E"/>
    <w:rsid w:val="00093F5F"/>
    <w:rsid w:val="000E1287"/>
    <w:rsid w:val="00147F15"/>
    <w:rsid w:val="00151C84"/>
    <w:rsid w:val="001D4562"/>
    <w:rsid w:val="00201F59"/>
    <w:rsid w:val="0022430D"/>
    <w:rsid w:val="00226A0C"/>
    <w:rsid w:val="002632D2"/>
    <w:rsid w:val="00281626"/>
    <w:rsid w:val="00294B63"/>
    <w:rsid w:val="002B7F7D"/>
    <w:rsid w:val="003214D7"/>
    <w:rsid w:val="003A33B4"/>
    <w:rsid w:val="003B7E66"/>
    <w:rsid w:val="00413B72"/>
    <w:rsid w:val="004A6FC0"/>
    <w:rsid w:val="00530FA1"/>
    <w:rsid w:val="0058414C"/>
    <w:rsid w:val="00623E90"/>
    <w:rsid w:val="00676C3E"/>
    <w:rsid w:val="006A66C2"/>
    <w:rsid w:val="006F31A2"/>
    <w:rsid w:val="0070393A"/>
    <w:rsid w:val="00765E55"/>
    <w:rsid w:val="0084348E"/>
    <w:rsid w:val="008A3246"/>
    <w:rsid w:val="00970C29"/>
    <w:rsid w:val="00977AFB"/>
    <w:rsid w:val="009A7118"/>
    <w:rsid w:val="00AC54B3"/>
    <w:rsid w:val="00C00FA4"/>
    <w:rsid w:val="00C91C91"/>
    <w:rsid w:val="00D82216"/>
    <w:rsid w:val="00D972DB"/>
    <w:rsid w:val="00E4438D"/>
    <w:rsid w:val="00EB3CBE"/>
    <w:rsid w:val="00EB5F8E"/>
    <w:rsid w:val="00F34E50"/>
    <w:rsid w:val="00F40626"/>
    <w:rsid w:val="00F55379"/>
    <w:rsid w:val="00FD2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66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5379"/>
    <w:rPr>
      <w:color w:val="0000FF" w:themeColor="hyperlink"/>
      <w:u w:val="single"/>
    </w:rPr>
  </w:style>
  <w:style w:type="paragraph" w:styleId="Ballontekst">
    <w:name w:val="Balloon Text"/>
    <w:basedOn w:val="Standaard"/>
    <w:link w:val="BallontekstChar"/>
    <w:rsid w:val="003B7E66"/>
    <w:rPr>
      <w:rFonts w:ascii="Tahoma" w:hAnsi="Tahoma" w:cs="Tahoma"/>
      <w:sz w:val="16"/>
      <w:szCs w:val="16"/>
    </w:rPr>
  </w:style>
  <w:style w:type="character" w:customStyle="1" w:styleId="BallontekstChar">
    <w:name w:val="Ballontekst Char"/>
    <w:basedOn w:val="Standaardalinea-lettertype"/>
    <w:link w:val="Ballontekst"/>
    <w:rsid w:val="003B7E6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66C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55379"/>
    <w:rPr>
      <w:color w:val="0000FF" w:themeColor="hyperlink"/>
      <w:u w:val="single"/>
    </w:rPr>
  </w:style>
  <w:style w:type="paragraph" w:styleId="Ballontekst">
    <w:name w:val="Balloon Text"/>
    <w:basedOn w:val="Standaard"/>
    <w:link w:val="BallontekstChar"/>
    <w:rsid w:val="003B7E66"/>
    <w:rPr>
      <w:rFonts w:ascii="Tahoma" w:hAnsi="Tahoma" w:cs="Tahoma"/>
      <w:sz w:val="16"/>
      <w:szCs w:val="16"/>
    </w:rPr>
  </w:style>
  <w:style w:type="character" w:customStyle="1" w:styleId="BallontekstChar">
    <w:name w:val="Ballontekst Char"/>
    <w:basedOn w:val="Standaardalinea-lettertype"/>
    <w:link w:val="Ballontekst"/>
    <w:rsid w:val="003B7E6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027">
      <w:bodyDiv w:val="1"/>
      <w:marLeft w:val="0"/>
      <w:marRight w:val="0"/>
      <w:marTop w:val="0"/>
      <w:marBottom w:val="0"/>
      <w:divBdr>
        <w:top w:val="none" w:sz="0" w:space="0" w:color="auto"/>
        <w:left w:val="none" w:sz="0" w:space="0" w:color="auto"/>
        <w:bottom w:val="none" w:sz="0" w:space="0" w:color="auto"/>
        <w:right w:val="none" w:sz="0" w:space="0" w:color="auto"/>
      </w:divBdr>
    </w:div>
    <w:div w:id="354119250">
      <w:bodyDiv w:val="1"/>
      <w:marLeft w:val="0"/>
      <w:marRight w:val="0"/>
      <w:marTop w:val="0"/>
      <w:marBottom w:val="0"/>
      <w:divBdr>
        <w:top w:val="none" w:sz="0" w:space="0" w:color="auto"/>
        <w:left w:val="none" w:sz="0" w:space="0" w:color="auto"/>
        <w:bottom w:val="none" w:sz="0" w:space="0" w:color="auto"/>
        <w:right w:val="none" w:sz="0" w:space="0" w:color="auto"/>
      </w:divBdr>
    </w:div>
    <w:div w:id="8910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nl/url?sa=i&amp;rct=j&amp;q=&amp;esrc=s&amp;source=images&amp;cd=&amp;cad=rja&amp;uact=8&amp;ved=0ahUKEwibkMG7uM7JAhVD9w4KHVe4CY0QjRwIBw&amp;url=http://elearning.pbacademie.nl/&amp;psig=AFQjCNHLDyPkWG73io1O-i_4nQ_ibDT9eA&amp;ust=1449738915117757" TargetMode="External"/><Relationship Id="rId10" Type="http://schemas.openxmlformats.org/officeDocument/2006/relationships/hyperlink" Target="mailto:W.Reijke@parnassiagroep.nl" TargetMode="External"/><Relationship Id="rId4" Type="http://schemas.openxmlformats.org/officeDocument/2006/relationships/webSettings" Target="webSettings.xml"/><Relationship Id="rId9" Type="http://schemas.openxmlformats.org/officeDocument/2006/relationships/hyperlink" Target="mailto:poud@dijkendu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08024016</dc:creator>
  <cp:lastModifiedBy>08024016</cp:lastModifiedBy>
  <cp:revision>2</cp:revision>
  <cp:lastPrinted>2015-01-21T08:23:00Z</cp:lastPrinted>
  <dcterms:created xsi:type="dcterms:W3CDTF">2016-07-19T05:41:00Z</dcterms:created>
  <dcterms:modified xsi:type="dcterms:W3CDTF">2016-07-19T05:41:00Z</dcterms:modified>
</cp:coreProperties>
</file>